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18" w:rsidRDefault="00B45118" w:rsidP="00B45118">
      <w:pPr>
        <w:pStyle w:val="Heading1"/>
      </w:pPr>
      <w:r>
        <w:t>TITLE</w:t>
      </w:r>
    </w:p>
    <w:p w:rsidR="00B45118" w:rsidRDefault="00B45118" w:rsidP="00B45118">
      <w:r>
        <w:t>Robot Companions as Home Assistants and Therapeutic Tools</w:t>
      </w:r>
    </w:p>
    <w:p w:rsidR="00B45118" w:rsidRDefault="00B45118" w:rsidP="00B45118">
      <w:pPr>
        <w:pStyle w:val="PlainText"/>
      </w:pPr>
    </w:p>
    <w:p w:rsidR="00B45118" w:rsidRDefault="00B45118" w:rsidP="00B45118">
      <w:pPr>
        <w:pStyle w:val="Heading1"/>
      </w:pPr>
      <w:r>
        <w:t>ABSTRACT</w:t>
      </w:r>
    </w:p>
    <w:p w:rsidR="00B45118" w:rsidRDefault="00B45118" w:rsidP="00B45118">
      <w:pPr>
        <w:pStyle w:val="NoSpacing"/>
      </w:pPr>
      <w:r>
        <w:t xml:space="preserve">The talk will provide an overview of some of my research activities during </w:t>
      </w:r>
    </w:p>
    <w:p w:rsidR="00B45118" w:rsidRDefault="00B45118" w:rsidP="00B45118">
      <w:pPr>
        <w:pStyle w:val="NoSpacing"/>
      </w:pPr>
      <w:proofErr w:type="gramStart"/>
      <w:r>
        <w:t>the</w:t>
      </w:r>
      <w:proofErr w:type="gramEnd"/>
      <w:r>
        <w:t xml:space="preserve"> past 15 years in the area of human-robot interaction. One aspect of </w:t>
      </w:r>
    </w:p>
    <w:p w:rsidR="00B45118" w:rsidRDefault="00B45118" w:rsidP="00B45118">
      <w:pPr>
        <w:pStyle w:val="NoSpacing"/>
      </w:pPr>
      <w:proofErr w:type="gramStart"/>
      <w:r>
        <w:t>this</w:t>
      </w:r>
      <w:proofErr w:type="gramEnd"/>
      <w:r>
        <w:t xml:space="preserve"> research concerns the design, implementation and study of robot </w:t>
      </w:r>
    </w:p>
    <w:p w:rsidR="00B45118" w:rsidRDefault="00B45118" w:rsidP="00B45118">
      <w:pPr>
        <w:pStyle w:val="NoSpacing"/>
      </w:pPr>
      <w:proofErr w:type="gramStart"/>
      <w:r>
        <w:t>companions</w:t>
      </w:r>
      <w:proofErr w:type="gramEnd"/>
      <w:r>
        <w:t xml:space="preserve"> for a home environment. We have done a series of trials in our </w:t>
      </w:r>
    </w:p>
    <w:p w:rsidR="00B45118" w:rsidRDefault="00B45118" w:rsidP="00B45118">
      <w:pPr>
        <w:pStyle w:val="NoSpacing"/>
      </w:pPr>
      <w:r>
        <w:t xml:space="preserve">Robot House, a smart environment at University of Hertfordshire, which </w:t>
      </w:r>
    </w:p>
    <w:p w:rsidR="00B45118" w:rsidRDefault="00B45118" w:rsidP="00B45118">
      <w:pPr>
        <w:pStyle w:val="NoSpacing"/>
      </w:pPr>
      <w:proofErr w:type="gramStart"/>
      <w:r>
        <w:t>provides</w:t>
      </w:r>
      <w:proofErr w:type="gramEnd"/>
      <w:r>
        <w:t xml:space="preserve"> a more natural environment for such studies.</w:t>
      </w:r>
    </w:p>
    <w:p w:rsidR="00B45118" w:rsidRDefault="00B45118" w:rsidP="00B45118">
      <w:pPr>
        <w:pStyle w:val="NoSpacing"/>
      </w:pPr>
      <w:r>
        <w:t xml:space="preserve">Recent EU projects supporting this work are LIREC and ACCOMPANY- the </w:t>
      </w:r>
    </w:p>
    <w:p w:rsidR="00B45118" w:rsidRDefault="00B45118" w:rsidP="00B45118">
      <w:pPr>
        <w:pStyle w:val="NoSpacing"/>
      </w:pPr>
      <w:proofErr w:type="gramStart"/>
      <w:r>
        <w:t>latter</w:t>
      </w:r>
      <w:proofErr w:type="gramEnd"/>
      <w:r>
        <w:t xml:space="preserve"> </w:t>
      </w:r>
      <w:proofErr w:type="spellStart"/>
      <w:r>
        <w:t>focusses</w:t>
      </w:r>
      <w:proofErr w:type="spellEnd"/>
      <w:r>
        <w:t xml:space="preserve"> on assistance for elderly people in order to support </w:t>
      </w:r>
    </w:p>
    <w:p w:rsidR="00B45118" w:rsidRDefault="00B45118" w:rsidP="00B45118">
      <w:pPr>
        <w:pStyle w:val="NoSpacing"/>
      </w:pPr>
      <w:proofErr w:type="gramStart"/>
      <w:r>
        <w:t>independent</w:t>
      </w:r>
      <w:proofErr w:type="gramEnd"/>
      <w:r>
        <w:t xml:space="preserve"> living at home. Scenarios developed so far include </w:t>
      </w:r>
    </w:p>
    <w:p w:rsidR="00B45118" w:rsidRDefault="00B45118" w:rsidP="00B45118">
      <w:pPr>
        <w:pStyle w:val="NoSpacing"/>
      </w:pPr>
      <w:proofErr w:type="gramStart"/>
      <w:r>
        <w:t>fetch-and-carry</w:t>
      </w:r>
      <w:proofErr w:type="gramEnd"/>
      <w:r>
        <w:t xml:space="preserve"> tasks as well as using the robot as a cognitive </w:t>
      </w:r>
    </w:p>
    <w:p w:rsidR="00B45118" w:rsidRDefault="00B45118" w:rsidP="00B45118">
      <w:pPr>
        <w:pStyle w:val="NoSpacing"/>
      </w:pPr>
      <w:proofErr w:type="gramStart"/>
      <w:r>
        <w:t>prosthetic</w:t>
      </w:r>
      <w:proofErr w:type="gramEnd"/>
      <w:r>
        <w:t xml:space="preserve">. Another area of my research, currently funded e.g. by the EU </w:t>
      </w:r>
    </w:p>
    <w:p w:rsidR="00B45118" w:rsidRDefault="00B45118" w:rsidP="00B45118">
      <w:pPr>
        <w:pStyle w:val="NoSpacing"/>
      </w:pPr>
      <w:proofErr w:type="gramStart"/>
      <w:r>
        <w:t>project</w:t>
      </w:r>
      <w:proofErr w:type="gramEnd"/>
      <w:r>
        <w:t xml:space="preserve"> </w:t>
      </w:r>
      <w:proofErr w:type="spellStart"/>
      <w:r>
        <w:t>Roboskin</w:t>
      </w:r>
      <w:proofErr w:type="spellEnd"/>
      <w:r>
        <w:t xml:space="preserve">, investigates the use of a small humanoid robot called </w:t>
      </w:r>
    </w:p>
    <w:p w:rsidR="00B45118" w:rsidRDefault="00B45118" w:rsidP="00B45118">
      <w:pPr>
        <w:pStyle w:val="NoSpacing"/>
      </w:pPr>
      <w:r>
        <w:t xml:space="preserve">KASPAR (designed by my research team) as a therapeutic tool for children </w:t>
      </w:r>
    </w:p>
    <w:p w:rsidR="00B45118" w:rsidRDefault="00B45118" w:rsidP="00B45118">
      <w:pPr>
        <w:pStyle w:val="NoSpacing"/>
      </w:pPr>
      <w:proofErr w:type="gramStart"/>
      <w:r>
        <w:t>with</w:t>
      </w:r>
      <w:proofErr w:type="gramEnd"/>
      <w:r>
        <w:t xml:space="preserve"> autism. We have carried out case-study evaluations with children with </w:t>
      </w:r>
    </w:p>
    <w:p w:rsidR="00B45118" w:rsidRDefault="00B45118" w:rsidP="00B45118">
      <w:pPr>
        <w:pStyle w:val="NoSpacing"/>
      </w:pPr>
      <w:proofErr w:type="gramStart"/>
      <w:r>
        <w:t>autism</w:t>
      </w:r>
      <w:proofErr w:type="gramEnd"/>
      <w:r>
        <w:t xml:space="preserve"> since 2005 and results are very promising.</w:t>
      </w:r>
    </w:p>
    <w:p w:rsidR="00B45118" w:rsidRDefault="00B45118" w:rsidP="00B45118">
      <w:pPr>
        <w:pStyle w:val="NoSpacing"/>
      </w:pPr>
      <w:r>
        <w:t xml:space="preserve">A fund-raising campaign at UH is currently trying to set up a 5-year </w:t>
      </w:r>
    </w:p>
    <w:p w:rsidR="00B45118" w:rsidRDefault="00B45118" w:rsidP="00B45118">
      <w:pPr>
        <w:pStyle w:val="NoSpacing"/>
      </w:pPr>
      <w:proofErr w:type="gramStart"/>
      <w:r>
        <w:t>project</w:t>
      </w:r>
      <w:proofErr w:type="gramEnd"/>
      <w:r>
        <w:t xml:space="preserve"> including long-term evaluations with large numbers of children in </w:t>
      </w:r>
    </w:p>
    <w:p w:rsidR="00B45118" w:rsidRDefault="00B45118" w:rsidP="00B45118">
      <w:pPr>
        <w:pStyle w:val="NoSpacing"/>
      </w:pPr>
      <w:proofErr w:type="gramStart"/>
      <w:r>
        <w:t>order</w:t>
      </w:r>
      <w:proofErr w:type="gramEnd"/>
      <w:r>
        <w:t xml:space="preserve"> to proof the effectiveness of the robot for some children with </w:t>
      </w:r>
    </w:p>
    <w:p w:rsidR="00B45118" w:rsidRDefault="00B45118" w:rsidP="00B45118">
      <w:pPr>
        <w:pStyle w:val="NoSpacing"/>
      </w:pPr>
      <w:proofErr w:type="gramStart"/>
      <w:r>
        <w:t>autism</w:t>
      </w:r>
      <w:proofErr w:type="gramEnd"/>
      <w:r>
        <w:t xml:space="preserve"> in terms of supporting their social and communicative abilities. A </w:t>
      </w:r>
    </w:p>
    <w:p w:rsidR="00B45118" w:rsidRDefault="00B45118" w:rsidP="00B45118">
      <w:pPr>
        <w:pStyle w:val="NoSpacing"/>
      </w:pPr>
      <w:proofErr w:type="gramStart"/>
      <w:r>
        <w:t>key</w:t>
      </w:r>
      <w:proofErr w:type="gramEnd"/>
      <w:r>
        <w:t xml:space="preserve"> element of this work is to view the robot as a social mediator, </w:t>
      </w:r>
    </w:p>
    <w:p w:rsidR="00B45118" w:rsidRDefault="00B45118" w:rsidP="00B45118">
      <w:pPr>
        <w:pStyle w:val="NoSpacing"/>
      </w:pPr>
      <w:proofErr w:type="gramStart"/>
      <w:r>
        <w:t>mediating</w:t>
      </w:r>
      <w:proofErr w:type="gramEnd"/>
      <w:r>
        <w:t xml:space="preserve"> between the child and other children or adults (carers, parents, </w:t>
      </w:r>
    </w:p>
    <w:p w:rsidR="00B45118" w:rsidRDefault="00B45118" w:rsidP="00B45118">
      <w:pPr>
        <w:pStyle w:val="NoSpacing"/>
      </w:pPr>
      <w:proofErr w:type="gramStart"/>
      <w:r>
        <w:t>teachers</w:t>
      </w:r>
      <w:proofErr w:type="gramEnd"/>
      <w:r>
        <w:t xml:space="preserve"> etc.).</w:t>
      </w:r>
    </w:p>
    <w:p w:rsidR="00B45118" w:rsidRDefault="00B45118" w:rsidP="00B45118">
      <w:pPr>
        <w:pStyle w:val="NoSpacing"/>
      </w:pPr>
      <w:r>
        <w:t xml:space="preserve">Both research projects are strongly interdisciplinary </w:t>
      </w:r>
      <w:proofErr w:type="gramStart"/>
      <w:r>
        <w:t>and  use</w:t>
      </w:r>
      <w:proofErr w:type="gramEnd"/>
      <w:r>
        <w:t xml:space="preserve"> state of </w:t>
      </w:r>
    </w:p>
    <w:p w:rsidR="00B45118" w:rsidRDefault="00B45118" w:rsidP="00B45118">
      <w:pPr>
        <w:pStyle w:val="NoSpacing"/>
      </w:pPr>
      <w:proofErr w:type="gramStart"/>
      <w:r>
        <w:t>the</w:t>
      </w:r>
      <w:proofErr w:type="gramEnd"/>
      <w:r>
        <w:t xml:space="preserve"> art robotics technology (in terms of hardware and software), combined </w:t>
      </w:r>
    </w:p>
    <w:p w:rsidR="00B45118" w:rsidRDefault="00B45118" w:rsidP="00B45118">
      <w:pPr>
        <w:pStyle w:val="NoSpacing"/>
      </w:pPr>
      <w:proofErr w:type="gramStart"/>
      <w:r>
        <w:t>with</w:t>
      </w:r>
      <w:proofErr w:type="gramEnd"/>
      <w:r>
        <w:t xml:space="preserve"> innovative solutions e.g. to scenario development, robot learning and </w:t>
      </w:r>
    </w:p>
    <w:p w:rsidR="00B45118" w:rsidRDefault="00B45118" w:rsidP="00B45118">
      <w:pPr>
        <w:pStyle w:val="NoSpacing"/>
      </w:pPr>
      <w:proofErr w:type="gramStart"/>
      <w:r>
        <w:t>adaptation</w:t>
      </w:r>
      <w:proofErr w:type="gramEnd"/>
      <w:r>
        <w:t>, and evaluation of human-robot interaction.</w:t>
      </w:r>
    </w:p>
    <w:p w:rsidR="00EA0F4E" w:rsidRDefault="00EA0F4E"/>
    <w:sectPr w:rsidR="00EA0F4E" w:rsidSect="00EA0F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5118"/>
    <w:rsid w:val="000D717D"/>
    <w:rsid w:val="00465102"/>
    <w:rsid w:val="00487ED1"/>
    <w:rsid w:val="004F78BA"/>
    <w:rsid w:val="00766FC4"/>
    <w:rsid w:val="00A86BA0"/>
    <w:rsid w:val="00AE680D"/>
    <w:rsid w:val="00AF06EE"/>
    <w:rsid w:val="00B45118"/>
    <w:rsid w:val="00B51CE0"/>
    <w:rsid w:val="00EA0F4E"/>
    <w:rsid w:val="00EB0485"/>
    <w:rsid w:val="00F82611"/>
    <w:rsid w:val="00F8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F4E"/>
  </w:style>
  <w:style w:type="paragraph" w:styleId="Heading1">
    <w:name w:val="heading 1"/>
    <w:basedOn w:val="Normal"/>
    <w:next w:val="Normal"/>
    <w:link w:val="Heading1Char"/>
    <w:uiPriority w:val="9"/>
    <w:qFormat/>
    <w:rsid w:val="00B451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45118"/>
    <w:pPr>
      <w:spacing w:after="0" w:line="240" w:lineRule="auto"/>
    </w:pPr>
    <w:rPr>
      <w:rFonts w:ascii="Calibri" w:eastAsia="Times New Roman" w:hAnsi="Calibri" w:cs="Times New Roman"/>
      <w:sz w:val="20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45118"/>
    <w:rPr>
      <w:rFonts w:ascii="Calibri" w:eastAsia="Times New Roman" w:hAnsi="Calibri" w:cs="Times New Roman"/>
      <w:sz w:val="20"/>
      <w:szCs w:val="21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451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451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1567</Characters>
  <Application>Microsoft Office Word</Application>
  <DocSecurity>0</DocSecurity>
  <Lines>13</Lines>
  <Paragraphs>3</Paragraphs>
  <ScaleCrop>false</ScaleCrop>
  <Company>Heriot-Watt University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Dick</dc:creator>
  <cp:keywords/>
  <dc:description/>
  <cp:lastModifiedBy>Fiona Dick</cp:lastModifiedBy>
  <cp:revision>1</cp:revision>
  <dcterms:created xsi:type="dcterms:W3CDTF">2011-10-24T13:13:00Z</dcterms:created>
  <dcterms:modified xsi:type="dcterms:W3CDTF">2011-10-24T13:13:00Z</dcterms:modified>
</cp:coreProperties>
</file>